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04387" w14:textId="77777777" w:rsidR="00D96FC8" w:rsidRDefault="00D96FC8" w:rsidP="00D96FC8">
      <w:pPr>
        <w:jc w:val="center"/>
      </w:pPr>
      <w:r>
        <w:rPr>
          <w:rFonts w:ascii="Comic Sans MS" w:hAnsi="Comic Sans MS"/>
          <w:b/>
          <w:bCs/>
          <w:noProof/>
          <w:color w:val="5D3F2D"/>
        </w:rPr>
        <w:drawing>
          <wp:inline distT="0" distB="0" distL="0" distR="0" wp14:anchorId="68CF3489" wp14:editId="701F533E">
            <wp:extent cx="914400" cy="838200"/>
            <wp:effectExtent l="0" t="0" r="0" b="0"/>
            <wp:docPr id="5" name="Picture 5" descr="DTA Logo - RGB 2006-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A Logo - RGB 2006-sm"/>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inline>
        </w:drawing>
      </w:r>
    </w:p>
    <w:p w14:paraId="186B5601" w14:textId="77777777" w:rsidR="00D96FC8" w:rsidRPr="004D561D" w:rsidRDefault="00D96FC8" w:rsidP="00D96FC8">
      <w:pPr>
        <w:jc w:val="center"/>
        <w:rPr>
          <w:rFonts w:ascii="Arial" w:hAnsi="Arial" w:cs="Arial"/>
          <w:b/>
          <w:bCs/>
          <w:sz w:val="28"/>
          <w:szCs w:val="28"/>
        </w:rPr>
      </w:pPr>
      <w:r>
        <w:rPr>
          <w:rFonts w:ascii="Arial" w:hAnsi="Arial" w:cs="Arial"/>
          <w:b/>
          <w:bCs/>
          <w:sz w:val="28"/>
          <w:szCs w:val="28"/>
        </w:rPr>
        <w:t>Duluth Transit Authority</w:t>
      </w:r>
    </w:p>
    <w:p w14:paraId="45CA8E06" w14:textId="51271761" w:rsidR="00A1202E" w:rsidRPr="00D94878" w:rsidRDefault="00A14664">
      <w:pPr>
        <w:rPr>
          <w:rFonts w:ascii="Arial" w:hAnsi="Arial" w:cs="Arial"/>
          <w:b/>
          <w:sz w:val="24"/>
          <w:szCs w:val="24"/>
          <w:u w:val="single"/>
        </w:rPr>
      </w:pPr>
      <w:r w:rsidRPr="00D94878">
        <w:rPr>
          <w:rFonts w:ascii="Arial" w:hAnsi="Arial" w:cs="Arial"/>
          <w:sz w:val="24"/>
          <w:szCs w:val="24"/>
        </w:rPr>
        <w:br/>
      </w:r>
      <w:r w:rsidRPr="00D94878">
        <w:rPr>
          <w:rFonts w:ascii="Arial" w:hAnsi="Arial" w:cs="Arial"/>
          <w:b/>
          <w:sz w:val="24"/>
          <w:szCs w:val="24"/>
          <w:u w:val="single"/>
        </w:rPr>
        <w:t>Notice of Intent to Issue Sole Sour</w:t>
      </w:r>
      <w:r w:rsidR="00CD04E1" w:rsidRPr="00D94878">
        <w:rPr>
          <w:rFonts w:ascii="Arial" w:hAnsi="Arial" w:cs="Arial"/>
          <w:b/>
          <w:sz w:val="24"/>
          <w:szCs w:val="24"/>
          <w:u w:val="single"/>
        </w:rPr>
        <w:t xml:space="preserve">ce Award for </w:t>
      </w:r>
      <w:r w:rsidR="00D96FC8">
        <w:rPr>
          <w:rFonts w:ascii="Arial" w:hAnsi="Arial" w:cs="Arial"/>
          <w:b/>
          <w:sz w:val="24"/>
          <w:szCs w:val="24"/>
          <w:u w:val="single"/>
        </w:rPr>
        <w:t xml:space="preserve">installation of </w:t>
      </w:r>
      <w:r w:rsidR="003275B3">
        <w:rPr>
          <w:rFonts w:ascii="Arial" w:hAnsi="Arial" w:cs="Arial"/>
          <w:b/>
          <w:sz w:val="24"/>
          <w:szCs w:val="24"/>
          <w:u w:val="single"/>
        </w:rPr>
        <w:t>Hanover Destination signs</w:t>
      </w:r>
      <w:r w:rsidR="00CD04E1" w:rsidRPr="00D94878">
        <w:rPr>
          <w:rFonts w:ascii="Arial" w:hAnsi="Arial" w:cs="Arial"/>
          <w:b/>
          <w:sz w:val="24"/>
          <w:szCs w:val="24"/>
          <w:u w:val="single"/>
        </w:rPr>
        <w:t xml:space="preserve"> from </w:t>
      </w:r>
      <w:r w:rsidR="003275B3">
        <w:rPr>
          <w:rFonts w:ascii="Arial" w:hAnsi="Arial" w:cs="Arial"/>
          <w:b/>
          <w:sz w:val="24"/>
          <w:szCs w:val="24"/>
          <w:u w:val="single"/>
        </w:rPr>
        <w:t>Hanover Displays</w:t>
      </w:r>
      <w:r w:rsidR="00CD04E1" w:rsidRPr="00D94878">
        <w:rPr>
          <w:rFonts w:ascii="Arial" w:hAnsi="Arial" w:cs="Arial"/>
          <w:b/>
          <w:sz w:val="24"/>
          <w:szCs w:val="24"/>
          <w:u w:val="single"/>
        </w:rPr>
        <w:t xml:space="preserve">, Inc.   </w:t>
      </w:r>
    </w:p>
    <w:p w14:paraId="06B75952" w14:textId="17E19FCF" w:rsidR="00A14664" w:rsidRPr="00D94878" w:rsidRDefault="00CD04E1">
      <w:pPr>
        <w:rPr>
          <w:rFonts w:ascii="Arial" w:hAnsi="Arial" w:cs="Arial"/>
          <w:sz w:val="24"/>
          <w:szCs w:val="24"/>
        </w:rPr>
      </w:pPr>
      <w:r w:rsidRPr="00D94878">
        <w:rPr>
          <w:rFonts w:ascii="Arial" w:hAnsi="Arial" w:cs="Arial"/>
          <w:sz w:val="24"/>
          <w:szCs w:val="24"/>
        </w:rPr>
        <w:t>J</w:t>
      </w:r>
      <w:r w:rsidR="003275B3">
        <w:rPr>
          <w:rFonts w:ascii="Arial" w:hAnsi="Arial" w:cs="Arial"/>
          <w:sz w:val="24"/>
          <w:szCs w:val="24"/>
        </w:rPr>
        <w:t>uly</w:t>
      </w:r>
      <w:r w:rsidR="00D96FC8">
        <w:rPr>
          <w:rFonts w:ascii="Arial" w:hAnsi="Arial" w:cs="Arial"/>
          <w:sz w:val="24"/>
          <w:szCs w:val="24"/>
        </w:rPr>
        <w:t xml:space="preserve"> </w:t>
      </w:r>
      <w:r w:rsidR="003275B3">
        <w:rPr>
          <w:rFonts w:ascii="Arial" w:hAnsi="Arial" w:cs="Arial"/>
          <w:sz w:val="24"/>
          <w:szCs w:val="24"/>
        </w:rPr>
        <w:t>17</w:t>
      </w:r>
      <w:r w:rsidR="00D96FC8">
        <w:rPr>
          <w:rFonts w:ascii="Arial" w:hAnsi="Arial" w:cs="Arial"/>
          <w:sz w:val="24"/>
          <w:szCs w:val="24"/>
        </w:rPr>
        <w:t>, 202</w:t>
      </w:r>
      <w:r w:rsidR="008B1E36">
        <w:rPr>
          <w:rFonts w:ascii="Arial" w:hAnsi="Arial" w:cs="Arial"/>
          <w:sz w:val="24"/>
          <w:szCs w:val="24"/>
        </w:rPr>
        <w:t>0</w:t>
      </w:r>
    </w:p>
    <w:p w14:paraId="42EA49CC" w14:textId="13A431C1" w:rsidR="00A14664" w:rsidRPr="00D94878" w:rsidRDefault="00A14664">
      <w:pPr>
        <w:rPr>
          <w:rFonts w:ascii="Arial" w:hAnsi="Arial" w:cs="Arial"/>
          <w:sz w:val="24"/>
          <w:szCs w:val="24"/>
        </w:rPr>
      </w:pPr>
      <w:r w:rsidRPr="00D94878">
        <w:rPr>
          <w:rFonts w:ascii="Arial" w:hAnsi="Arial" w:cs="Arial"/>
          <w:sz w:val="24"/>
          <w:szCs w:val="24"/>
        </w:rPr>
        <w:t>The Duluth Transit Authority</w:t>
      </w:r>
      <w:r w:rsidR="0099201E" w:rsidRPr="00D94878">
        <w:rPr>
          <w:rFonts w:ascii="Arial" w:hAnsi="Arial" w:cs="Arial"/>
          <w:sz w:val="24"/>
          <w:szCs w:val="24"/>
        </w:rPr>
        <w:t xml:space="preserve"> (“DTA”)</w:t>
      </w:r>
      <w:r w:rsidRPr="00D94878">
        <w:rPr>
          <w:rFonts w:ascii="Arial" w:hAnsi="Arial" w:cs="Arial"/>
          <w:sz w:val="24"/>
          <w:szCs w:val="24"/>
        </w:rPr>
        <w:t xml:space="preserve"> intends to issue a sole source purchase</w:t>
      </w:r>
      <w:r w:rsidR="009B56F6" w:rsidRPr="00D94878">
        <w:rPr>
          <w:rFonts w:ascii="Arial" w:hAnsi="Arial" w:cs="Arial"/>
          <w:sz w:val="24"/>
          <w:szCs w:val="24"/>
        </w:rPr>
        <w:t xml:space="preserve"> order to </w:t>
      </w:r>
      <w:r w:rsidR="003275B3">
        <w:rPr>
          <w:rFonts w:ascii="Arial" w:hAnsi="Arial" w:cs="Arial"/>
          <w:sz w:val="24"/>
          <w:szCs w:val="24"/>
        </w:rPr>
        <w:t>Hanover Displays</w:t>
      </w:r>
      <w:r w:rsidR="009B56F6" w:rsidRPr="00D94878">
        <w:rPr>
          <w:rFonts w:ascii="Arial" w:hAnsi="Arial" w:cs="Arial"/>
          <w:sz w:val="24"/>
          <w:szCs w:val="24"/>
        </w:rPr>
        <w:t xml:space="preserve">, Inc. for the purchase </w:t>
      </w:r>
      <w:r w:rsidR="00D96FC8">
        <w:rPr>
          <w:rFonts w:ascii="Arial" w:hAnsi="Arial" w:cs="Arial"/>
          <w:sz w:val="24"/>
          <w:szCs w:val="24"/>
        </w:rPr>
        <w:t xml:space="preserve">and installation </w:t>
      </w:r>
      <w:r w:rsidR="009B56F6" w:rsidRPr="00D94878">
        <w:rPr>
          <w:rFonts w:ascii="Arial" w:hAnsi="Arial" w:cs="Arial"/>
          <w:sz w:val="24"/>
          <w:szCs w:val="24"/>
        </w:rPr>
        <w:t xml:space="preserve">of </w:t>
      </w:r>
      <w:r w:rsidR="003275B3">
        <w:rPr>
          <w:rFonts w:ascii="Arial" w:hAnsi="Arial" w:cs="Arial"/>
          <w:sz w:val="24"/>
          <w:szCs w:val="24"/>
        </w:rPr>
        <w:t xml:space="preserve">color route display signs </w:t>
      </w:r>
      <w:r w:rsidR="00D96FC8">
        <w:rPr>
          <w:rFonts w:ascii="Arial" w:hAnsi="Arial" w:cs="Arial"/>
          <w:sz w:val="24"/>
          <w:szCs w:val="24"/>
        </w:rPr>
        <w:t xml:space="preserve">for one DTA transit vehicle for </w:t>
      </w:r>
      <w:r w:rsidR="003275B3">
        <w:rPr>
          <w:rFonts w:ascii="Arial" w:hAnsi="Arial" w:cs="Arial"/>
          <w:sz w:val="24"/>
          <w:szCs w:val="24"/>
        </w:rPr>
        <w:t>passenger route information</w:t>
      </w:r>
      <w:bookmarkStart w:id="0" w:name="_GoBack"/>
      <w:bookmarkEnd w:id="0"/>
      <w:r w:rsidR="00D96FC8">
        <w:rPr>
          <w:rFonts w:ascii="Arial" w:hAnsi="Arial" w:cs="Arial"/>
          <w:sz w:val="24"/>
          <w:szCs w:val="24"/>
        </w:rPr>
        <w:t>.</w:t>
      </w:r>
      <w:r w:rsidRPr="00D94878">
        <w:rPr>
          <w:rFonts w:ascii="Arial" w:hAnsi="Arial" w:cs="Arial"/>
          <w:sz w:val="24"/>
          <w:szCs w:val="24"/>
        </w:rPr>
        <w:t xml:space="preserve">  All interested sources must respond in writing with clear and convincing evidence to support their ability to provide the DTA wit</w:t>
      </w:r>
      <w:r w:rsidR="0090104D" w:rsidRPr="00D94878">
        <w:rPr>
          <w:rFonts w:ascii="Arial" w:hAnsi="Arial" w:cs="Arial"/>
          <w:sz w:val="24"/>
          <w:szCs w:val="24"/>
        </w:rPr>
        <w:t>h equivalent product within seven</w:t>
      </w:r>
      <w:r w:rsidRPr="00D94878">
        <w:rPr>
          <w:rFonts w:ascii="Arial" w:hAnsi="Arial" w:cs="Arial"/>
          <w:sz w:val="24"/>
          <w:szCs w:val="24"/>
        </w:rPr>
        <w:t xml:space="preserve"> business days of this notice via the Procurement Manager, </w:t>
      </w:r>
      <w:hyperlink r:id="rId6" w:history="1">
        <w:r w:rsidRPr="00D94878">
          <w:rPr>
            <w:rStyle w:val="Hyperlink"/>
            <w:rFonts w:ascii="Arial" w:hAnsi="Arial" w:cs="Arial"/>
            <w:sz w:val="24"/>
            <w:szCs w:val="24"/>
          </w:rPr>
          <w:t>nbrown@duluthtransit.com</w:t>
        </w:r>
      </w:hyperlink>
      <w:r w:rsidRPr="00D94878">
        <w:rPr>
          <w:rFonts w:ascii="Arial" w:hAnsi="Arial" w:cs="Arial"/>
          <w:sz w:val="24"/>
          <w:szCs w:val="24"/>
        </w:rPr>
        <w:t xml:space="preserve">.  </w:t>
      </w:r>
    </w:p>
    <w:p w14:paraId="311DFAFD" w14:textId="6269A63F" w:rsidR="00A14664" w:rsidRPr="00D94878" w:rsidRDefault="00A14664">
      <w:pPr>
        <w:rPr>
          <w:rFonts w:ascii="Arial" w:hAnsi="Arial" w:cs="Arial"/>
          <w:sz w:val="24"/>
          <w:szCs w:val="24"/>
        </w:rPr>
      </w:pPr>
      <w:r w:rsidRPr="00D94878">
        <w:rPr>
          <w:rFonts w:ascii="Arial" w:hAnsi="Arial" w:cs="Arial"/>
          <w:sz w:val="24"/>
          <w:szCs w:val="24"/>
        </w:rPr>
        <w:t xml:space="preserve">This is not a solicitation for quotations, proposals or invitations for bids.  If parties choose to respond, any cost associated with preparation and submission of data or other cost incurred in response to this announcement are the sole responsibility of the respondent and will not be reimbursed by the DTA.  </w:t>
      </w:r>
    </w:p>
    <w:p w14:paraId="66329A9E" w14:textId="4AAE4F74" w:rsidR="0099201E" w:rsidRPr="00D94878" w:rsidRDefault="0099201E">
      <w:pPr>
        <w:rPr>
          <w:rFonts w:ascii="Arial" w:hAnsi="Arial" w:cs="Arial"/>
        </w:rPr>
      </w:pPr>
      <w:r w:rsidRPr="00D94878">
        <w:rPr>
          <w:rFonts w:ascii="Arial" w:hAnsi="Arial" w:cs="Arial"/>
        </w:rPr>
        <w:br w:type="page"/>
      </w:r>
    </w:p>
    <w:p w14:paraId="11943B1D" w14:textId="77777777" w:rsidR="003D5596" w:rsidRDefault="003D5596" w:rsidP="0099201E">
      <w:pPr>
        <w:ind w:left="720" w:firstLine="720"/>
        <w:rPr>
          <w:b/>
          <w:sz w:val="24"/>
          <w:szCs w:val="24"/>
        </w:rPr>
      </w:pPr>
    </w:p>
    <w:p w14:paraId="136B2482" w14:textId="07DAA69C" w:rsidR="0099201E" w:rsidRDefault="00D94878" w:rsidP="0099201E">
      <w:pPr>
        <w:ind w:left="720" w:firstLine="720"/>
        <w:rPr>
          <w:b/>
          <w:sz w:val="24"/>
          <w:szCs w:val="24"/>
        </w:rPr>
      </w:pPr>
      <w:r>
        <w:rPr>
          <w:b/>
          <w:sz w:val="24"/>
          <w:szCs w:val="24"/>
        </w:rPr>
        <w:t>A</w:t>
      </w:r>
      <w:r w:rsidR="0099201E">
        <w:rPr>
          <w:b/>
          <w:sz w:val="24"/>
          <w:szCs w:val="24"/>
        </w:rPr>
        <w:t>.</w:t>
      </w:r>
      <w:r w:rsidR="0099201E">
        <w:rPr>
          <w:b/>
          <w:sz w:val="24"/>
          <w:szCs w:val="24"/>
        </w:rPr>
        <w:tab/>
        <w:t xml:space="preserve">         SPECIFICATIONS</w:t>
      </w:r>
    </w:p>
    <w:p w14:paraId="10644C72" w14:textId="77777777" w:rsidR="0099201E" w:rsidRDefault="0099201E" w:rsidP="0099201E">
      <w:pPr>
        <w:pStyle w:val="ListParagraph"/>
        <w:ind w:left="0"/>
      </w:pPr>
    </w:p>
    <w:p w14:paraId="72D5743F" w14:textId="327DFFED" w:rsidR="0099201E" w:rsidRPr="00D94878" w:rsidRDefault="00D94878" w:rsidP="0099201E">
      <w:pPr>
        <w:pStyle w:val="ListParagraph"/>
        <w:spacing w:after="120"/>
        <w:ind w:left="0"/>
        <w:contextualSpacing w:val="0"/>
        <w:rPr>
          <w:rFonts w:ascii="Arial" w:hAnsi="Arial" w:cs="Arial"/>
        </w:rPr>
      </w:pPr>
      <w:r>
        <w:rPr>
          <w:rFonts w:ascii="Arial" w:hAnsi="Arial" w:cs="Arial"/>
        </w:rPr>
        <w:t>1</w:t>
      </w:r>
      <w:r w:rsidR="0099201E" w:rsidRPr="00D94878">
        <w:rPr>
          <w:rFonts w:ascii="Arial" w:hAnsi="Arial" w:cs="Arial"/>
        </w:rPr>
        <w:t>.   The DTA is seeking</w:t>
      </w:r>
      <w:r w:rsidR="003C0CCD" w:rsidRPr="00D94878">
        <w:rPr>
          <w:rFonts w:ascii="Arial" w:hAnsi="Arial" w:cs="Arial"/>
        </w:rPr>
        <w:t xml:space="preserve"> licensing and implementation of real-time updates from Trapeze FX to populate the DTA’s GTFS schedule data files.  </w:t>
      </w:r>
    </w:p>
    <w:p w14:paraId="01D995FE" w14:textId="23411539" w:rsidR="0099201E" w:rsidRPr="00D94878" w:rsidRDefault="00D94878" w:rsidP="0099201E">
      <w:pPr>
        <w:pStyle w:val="ListParagraph"/>
        <w:spacing w:after="120"/>
        <w:ind w:left="0"/>
        <w:contextualSpacing w:val="0"/>
        <w:rPr>
          <w:rFonts w:ascii="Arial" w:hAnsi="Arial" w:cs="Arial"/>
        </w:rPr>
      </w:pPr>
      <w:r>
        <w:rPr>
          <w:rFonts w:ascii="Arial" w:hAnsi="Arial" w:cs="Arial"/>
        </w:rPr>
        <w:t>2</w:t>
      </w:r>
      <w:r w:rsidR="003C0CCD" w:rsidRPr="00D94878">
        <w:rPr>
          <w:rFonts w:ascii="Arial" w:hAnsi="Arial" w:cs="Arial"/>
        </w:rPr>
        <w:t>.  Specifications</w:t>
      </w:r>
      <w:r w:rsidR="0099201E" w:rsidRPr="00D94878">
        <w:rPr>
          <w:rFonts w:ascii="Arial" w:hAnsi="Arial" w:cs="Arial"/>
        </w:rPr>
        <w:t>:</w:t>
      </w:r>
    </w:p>
    <w:p w14:paraId="1C2AE7F0" w14:textId="72E02E5A" w:rsidR="00A14664" w:rsidRPr="00D94878" w:rsidRDefault="00D94878">
      <w:pPr>
        <w:rPr>
          <w:rFonts w:ascii="Arial" w:hAnsi="Arial" w:cs="Arial"/>
        </w:rPr>
      </w:pPr>
      <w:r>
        <w:rPr>
          <w:rFonts w:ascii="Arial" w:hAnsi="Arial" w:cs="Arial"/>
          <w:sz w:val="24"/>
          <w:szCs w:val="24"/>
        </w:rPr>
        <w:t>The Contractor</w:t>
      </w:r>
      <w:r w:rsidR="003C0CCD" w:rsidRPr="00D94878">
        <w:rPr>
          <w:rFonts w:ascii="Arial" w:hAnsi="Arial" w:cs="Arial"/>
          <w:sz w:val="24"/>
          <w:szCs w:val="24"/>
        </w:rPr>
        <w:t xml:space="preserve"> must be able to implement real time data from the DTA schedules and the CAD/AVL system for trip updates, service alerts and real-time vehicle positions</w:t>
      </w:r>
      <w:r>
        <w:rPr>
          <w:rFonts w:ascii="Arial" w:hAnsi="Arial" w:cs="Arial"/>
          <w:sz w:val="24"/>
          <w:szCs w:val="24"/>
        </w:rPr>
        <w:t xml:space="preserve"> using data from TransitMaster CAD/AVL system</w:t>
      </w:r>
      <w:r w:rsidR="003C0CCD" w:rsidRPr="00D94878">
        <w:rPr>
          <w:rFonts w:ascii="Arial" w:hAnsi="Arial" w:cs="Arial"/>
          <w:sz w:val="24"/>
          <w:szCs w:val="24"/>
        </w:rPr>
        <w:t>.  Project will include verification of updating data every thirty seconds and a review of the configuration of the network components necessary for GTFS-RT schedule data implementation, and full integration with Google Transit.</w:t>
      </w:r>
      <w:r>
        <w:rPr>
          <w:rFonts w:ascii="Arial" w:hAnsi="Arial" w:cs="Arial"/>
          <w:sz w:val="24"/>
          <w:szCs w:val="24"/>
        </w:rPr>
        <w:t xml:space="preserve">  </w:t>
      </w:r>
      <w:r w:rsidR="003C0CCD" w:rsidRPr="00D94878">
        <w:rPr>
          <w:rFonts w:ascii="Arial" w:hAnsi="Arial" w:cs="Arial"/>
          <w:sz w:val="24"/>
          <w:szCs w:val="24"/>
        </w:rPr>
        <w:t xml:space="preserve">  </w:t>
      </w:r>
    </w:p>
    <w:sectPr w:rsidR="00A14664" w:rsidRPr="00D94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664"/>
    <w:rsid w:val="003275B3"/>
    <w:rsid w:val="003C0CCD"/>
    <w:rsid w:val="003D5596"/>
    <w:rsid w:val="004B4B35"/>
    <w:rsid w:val="00576B54"/>
    <w:rsid w:val="006D2F75"/>
    <w:rsid w:val="008A37C9"/>
    <w:rsid w:val="008B1E36"/>
    <w:rsid w:val="0090104D"/>
    <w:rsid w:val="0099201E"/>
    <w:rsid w:val="009B56F6"/>
    <w:rsid w:val="00A1202E"/>
    <w:rsid w:val="00A12E0D"/>
    <w:rsid w:val="00A14664"/>
    <w:rsid w:val="00CD04E1"/>
    <w:rsid w:val="00D94878"/>
    <w:rsid w:val="00D9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77F6F"/>
  <w15:chartTrackingRefBased/>
  <w15:docId w15:val="{55B1049C-B8E7-4849-900C-B6ECC35E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4664"/>
    <w:rPr>
      <w:color w:val="0000FF" w:themeColor="hyperlink"/>
      <w:u w:val="single"/>
    </w:rPr>
  </w:style>
  <w:style w:type="character" w:styleId="UnresolvedMention">
    <w:name w:val="Unresolved Mention"/>
    <w:basedOn w:val="DefaultParagraphFont"/>
    <w:uiPriority w:val="99"/>
    <w:semiHidden/>
    <w:unhideWhenUsed/>
    <w:rsid w:val="00A14664"/>
    <w:rPr>
      <w:color w:val="808080"/>
      <w:shd w:val="clear" w:color="auto" w:fill="E6E6E6"/>
    </w:rPr>
  </w:style>
  <w:style w:type="paragraph" w:styleId="ListParagraph">
    <w:name w:val="List Paragraph"/>
    <w:basedOn w:val="Normal"/>
    <w:uiPriority w:val="34"/>
    <w:qFormat/>
    <w:rsid w:val="0099201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brown@duluthtransit.com" TargetMode="External"/><Relationship Id="rId5" Type="http://schemas.openxmlformats.org/officeDocument/2006/relationships/image" Target="cid:image001.jpg@01CEA401.00F8C8F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Nancy</dc:creator>
  <cp:keywords/>
  <dc:description/>
  <cp:lastModifiedBy>Nancy Brown</cp:lastModifiedBy>
  <cp:revision>2</cp:revision>
  <cp:lastPrinted>2020-01-09T22:26:00Z</cp:lastPrinted>
  <dcterms:created xsi:type="dcterms:W3CDTF">2020-07-17T19:42:00Z</dcterms:created>
  <dcterms:modified xsi:type="dcterms:W3CDTF">2020-07-17T19:42:00Z</dcterms:modified>
</cp:coreProperties>
</file>